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9A14C" w14:textId="77777777" w:rsidR="00C32DD1" w:rsidRDefault="00C32DD1">
      <w:pPr>
        <w:rPr>
          <w:b/>
          <w:sz w:val="32"/>
          <w:szCs w:val="32"/>
        </w:rPr>
      </w:pPr>
    </w:p>
    <w:p w14:paraId="2ABDAC83" w14:textId="77777777" w:rsidR="00EA5512" w:rsidRDefault="006707B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="00EA5512">
        <w:rPr>
          <w:b/>
          <w:sz w:val="32"/>
          <w:szCs w:val="32"/>
        </w:rPr>
        <w:t xml:space="preserve">       </w:t>
      </w:r>
      <w:r w:rsidR="00EA5512">
        <w:object w:dxaOrig="8354" w:dyaOrig="5729" w14:anchorId="7B7D46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5.25pt" o:ole="">
            <v:imagedata r:id="rId5" o:title="" cropbottom="16390f" cropleft="2169f" cropright="32537f" gain="79922f"/>
          </v:shape>
          <o:OLEObject Type="Embed" ProgID="PBrush" ShapeID="_x0000_i1025" DrawAspect="Content" ObjectID="_1662274240" r:id="rId6"/>
        </w:object>
      </w:r>
    </w:p>
    <w:p w14:paraId="498FF781" w14:textId="77777777" w:rsidR="00423E6B" w:rsidRDefault="00EA55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  <w:r w:rsidR="006707B0">
        <w:rPr>
          <w:b/>
          <w:sz w:val="32"/>
          <w:szCs w:val="32"/>
        </w:rPr>
        <w:t xml:space="preserve">    Obec Vrádište</w:t>
      </w:r>
    </w:p>
    <w:p w14:paraId="3316E881" w14:textId="77777777" w:rsidR="006707B0" w:rsidRDefault="006707B0" w:rsidP="006707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Podľa </w:t>
      </w:r>
      <w:r w:rsidR="00EA5512">
        <w:rPr>
          <w:sz w:val="24"/>
          <w:szCs w:val="24"/>
        </w:rPr>
        <w:t>§</w:t>
      </w:r>
      <w:r>
        <w:rPr>
          <w:sz w:val="24"/>
          <w:szCs w:val="24"/>
        </w:rPr>
        <w:t xml:space="preserve"> 9a ods. 1 písm. a) zákona č 138/1991 Zb. o majetku obcí v znení neskorších                               predpisov a podľa § 281 až 288 Obchodného zákonníka</w:t>
      </w:r>
    </w:p>
    <w:p w14:paraId="10E27223" w14:textId="77777777" w:rsidR="006707B0" w:rsidRDefault="006707B0" w:rsidP="00670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6707B0">
        <w:rPr>
          <w:b/>
          <w:sz w:val="28"/>
          <w:szCs w:val="28"/>
        </w:rPr>
        <w:t>yhlasuje</w:t>
      </w:r>
    </w:p>
    <w:p w14:paraId="5A4150F3" w14:textId="77777777" w:rsidR="006707B0" w:rsidRDefault="006707B0" w:rsidP="00670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obchodnú verejnú súťaž</w:t>
      </w:r>
    </w:p>
    <w:p w14:paraId="16CB68E0" w14:textId="77777777" w:rsidR="006707B0" w:rsidRDefault="006707B0" w:rsidP="00670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prevod vlastníctva pozemku</w:t>
      </w:r>
    </w:p>
    <w:p w14:paraId="148310C0" w14:textId="77777777" w:rsidR="006707B0" w:rsidRDefault="006707B0" w:rsidP="006707B0">
      <w:pPr>
        <w:pStyle w:val="Odsekzoznamu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PREDMET SÚŤAŽE</w:t>
      </w:r>
    </w:p>
    <w:p w14:paraId="03265225" w14:textId="77777777" w:rsidR="006707B0" w:rsidRDefault="006707B0" w:rsidP="000C08B4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Predmetom súťaže je predaj nehnuteľnosti v katastrálnom území Vrádište, obec </w:t>
      </w:r>
      <w:r w:rsidR="000C08B4">
        <w:rPr>
          <w:sz w:val="24"/>
          <w:szCs w:val="24"/>
        </w:rPr>
        <w:t xml:space="preserve">  </w:t>
      </w:r>
      <w:r>
        <w:rPr>
          <w:sz w:val="24"/>
          <w:szCs w:val="24"/>
        </w:rPr>
        <w:t>Vrádište, okres Skalica vo vlastníctve Obce Vrádište, v spoluvlastníckom podiele 1/1 k celku:</w:t>
      </w:r>
    </w:p>
    <w:p w14:paraId="702A185A" w14:textId="77777777" w:rsidR="006707B0" w:rsidRDefault="006707B0" w:rsidP="000C08B4">
      <w:pPr>
        <w:pStyle w:val="Odsekzoznamu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707B0">
        <w:rPr>
          <w:b/>
          <w:sz w:val="24"/>
          <w:szCs w:val="24"/>
        </w:rPr>
        <w:t xml:space="preserve">Pozemok registra C KN </w:t>
      </w:r>
      <w:proofErr w:type="spellStart"/>
      <w:r w:rsidRPr="006707B0">
        <w:rPr>
          <w:b/>
          <w:sz w:val="24"/>
          <w:szCs w:val="24"/>
        </w:rPr>
        <w:t>parc</w:t>
      </w:r>
      <w:proofErr w:type="spellEnd"/>
      <w:r w:rsidRPr="006707B0">
        <w:rPr>
          <w:b/>
          <w:sz w:val="24"/>
          <w:szCs w:val="24"/>
        </w:rPr>
        <w:t xml:space="preserve">. </w:t>
      </w:r>
      <w:r w:rsidR="00EA5512">
        <w:rPr>
          <w:b/>
          <w:sz w:val="24"/>
          <w:szCs w:val="24"/>
        </w:rPr>
        <w:t>č</w:t>
      </w:r>
      <w:r w:rsidRPr="006707B0">
        <w:rPr>
          <w:b/>
          <w:sz w:val="24"/>
          <w:szCs w:val="24"/>
        </w:rPr>
        <w:t>. 461/114</w:t>
      </w:r>
      <w:r>
        <w:rPr>
          <w:b/>
          <w:sz w:val="24"/>
          <w:szCs w:val="24"/>
        </w:rPr>
        <w:t xml:space="preserve"> orná pôda o výmere </w:t>
      </w:r>
      <w:r w:rsidR="00D7415A">
        <w:rPr>
          <w:b/>
          <w:sz w:val="24"/>
          <w:szCs w:val="24"/>
        </w:rPr>
        <w:t>1325 m</w:t>
      </w:r>
      <w:r w:rsidR="00D7415A">
        <w:rPr>
          <w:b/>
          <w:sz w:val="24"/>
          <w:szCs w:val="24"/>
          <w:vertAlign w:val="superscript"/>
        </w:rPr>
        <w:t>2</w:t>
      </w:r>
      <w:r w:rsidR="00D7415A">
        <w:rPr>
          <w:b/>
          <w:sz w:val="24"/>
          <w:szCs w:val="24"/>
        </w:rPr>
        <w:t xml:space="preserve"> </w:t>
      </w:r>
    </w:p>
    <w:p w14:paraId="19F51668" w14:textId="77777777" w:rsidR="00D7415A" w:rsidRDefault="00D7415A" w:rsidP="000C08B4">
      <w:pPr>
        <w:pStyle w:val="Odsekzoznamu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(stavebný pozemok v lokalite Dolné </w:t>
      </w:r>
      <w:proofErr w:type="spellStart"/>
      <w:r>
        <w:rPr>
          <w:b/>
          <w:sz w:val="24"/>
          <w:szCs w:val="24"/>
        </w:rPr>
        <w:t>Jochy</w:t>
      </w:r>
      <w:proofErr w:type="spellEnd"/>
      <w:r>
        <w:rPr>
          <w:b/>
          <w:sz w:val="24"/>
          <w:szCs w:val="24"/>
        </w:rPr>
        <w:t>)</w:t>
      </w:r>
    </w:p>
    <w:p w14:paraId="6A6958F0" w14:textId="77777777" w:rsidR="00D7415A" w:rsidRPr="00D7415A" w:rsidRDefault="00D7415A" w:rsidP="000C08B4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Kúpna cena je stanovená vo výške minimálne </w:t>
      </w:r>
      <w:r>
        <w:rPr>
          <w:b/>
          <w:sz w:val="24"/>
          <w:szCs w:val="24"/>
        </w:rPr>
        <w:t>125,- €/m</w:t>
      </w:r>
      <w:r>
        <w:rPr>
          <w:b/>
          <w:sz w:val="24"/>
          <w:szCs w:val="24"/>
          <w:vertAlign w:val="superscript"/>
        </w:rPr>
        <w:t>2</w:t>
      </w:r>
    </w:p>
    <w:p w14:paraId="6685E220" w14:textId="77777777" w:rsidR="00D7415A" w:rsidRPr="00D7415A" w:rsidRDefault="00D7415A" w:rsidP="00D7415A">
      <w:pPr>
        <w:rPr>
          <w:sz w:val="24"/>
          <w:szCs w:val="24"/>
        </w:rPr>
      </w:pPr>
    </w:p>
    <w:p w14:paraId="3940D7E4" w14:textId="77777777" w:rsidR="00D7415A" w:rsidRDefault="00D7415A" w:rsidP="00D7415A">
      <w:pPr>
        <w:pStyle w:val="Odsekzoznamu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7415A">
        <w:rPr>
          <w:b/>
          <w:sz w:val="28"/>
          <w:szCs w:val="28"/>
        </w:rPr>
        <w:t>PODMIENKY SÚŤAŽE</w:t>
      </w:r>
    </w:p>
    <w:p w14:paraId="07A71FBF" w14:textId="77777777" w:rsidR="00D7415A" w:rsidRPr="00D7415A" w:rsidRDefault="00D7415A" w:rsidP="00D7415A">
      <w:pPr>
        <w:pStyle w:val="Odsekzoznamu"/>
        <w:rPr>
          <w:sz w:val="24"/>
          <w:szCs w:val="24"/>
        </w:rPr>
      </w:pPr>
    </w:p>
    <w:p w14:paraId="317994AA" w14:textId="77777777" w:rsidR="00D7415A" w:rsidRDefault="00D7415A" w:rsidP="00EA5512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Predložený návrh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návrh kúpnej zmluvy, </w:t>
      </w:r>
      <w:r>
        <w:rPr>
          <w:sz w:val="24"/>
          <w:szCs w:val="24"/>
        </w:rPr>
        <w:t>spracovaný v zmysle  príslušných ustanovení  Občianskeho zákonníka, treba predložiť v štyroch vyhotoveniach, podpísaných zo strany kupujúceho.</w:t>
      </w:r>
    </w:p>
    <w:p w14:paraId="20491307" w14:textId="77777777" w:rsidR="00D7415A" w:rsidRDefault="00D7415A" w:rsidP="00EA5512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Označenie navrhovateľa musí byť nasledovné:</w:t>
      </w:r>
    </w:p>
    <w:p w14:paraId="2E6BC225" w14:textId="77777777" w:rsidR="00D7415A" w:rsidRDefault="00035D1E" w:rsidP="00EA5512">
      <w:pPr>
        <w:pStyle w:val="Odsekzoznamu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D7415A">
        <w:rPr>
          <w:sz w:val="24"/>
          <w:szCs w:val="24"/>
        </w:rPr>
        <w:t> právnickej osoby  a fyzickej osoby podnikateľa: obchodné meno, sídlo alebo miesto podnikania, identifikačné číslo</w:t>
      </w:r>
      <w:r>
        <w:rPr>
          <w:sz w:val="24"/>
          <w:szCs w:val="24"/>
        </w:rPr>
        <w:t xml:space="preserve"> DIČ, označenie štatutárneho orgánu s uvedením oprávnenosti  ku konaniu, označenie bankového spojenia, z ktorého bude poukázaná kúpna cena, označenie registra, ktorý podnikateľ zapísal a číslo zápisu;</w:t>
      </w:r>
    </w:p>
    <w:p w14:paraId="7703CDAB" w14:textId="77777777" w:rsidR="00035D1E" w:rsidRDefault="00035D1E" w:rsidP="00EA5512">
      <w:pPr>
        <w:pStyle w:val="Odsekzoznamu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u fyzickej osoby nepodnikateľa: meno, priezvisko, rodné priezvisko, dátum narodenia, rodné číslo, miesto trvalého pobytu, rodinný stav, štátna príslušnosť, označenie bankového spojenia z ktorého bude poukázaná kúpna cena.</w:t>
      </w:r>
    </w:p>
    <w:p w14:paraId="67F61D38" w14:textId="77777777" w:rsidR="00035D1E" w:rsidRDefault="00035D1E" w:rsidP="00EA5512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Označenie predávajúceho je nasledovné:</w:t>
      </w:r>
    </w:p>
    <w:p w14:paraId="67CBD02C" w14:textId="77777777" w:rsidR="00035D1E" w:rsidRDefault="00035D1E" w:rsidP="00EA5512">
      <w:pPr>
        <w:pStyle w:val="Odsekzoznamu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OBEC   VRÁDI</w:t>
      </w:r>
      <w:r w:rsidR="00C32DD1">
        <w:rPr>
          <w:sz w:val="24"/>
          <w:szCs w:val="24"/>
        </w:rPr>
        <w:t>Š</w:t>
      </w:r>
      <w:r>
        <w:rPr>
          <w:sz w:val="24"/>
          <w:szCs w:val="24"/>
        </w:rPr>
        <w:t>TE</w:t>
      </w:r>
    </w:p>
    <w:p w14:paraId="10FE183B" w14:textId="77777777" w:rsidR="00035D1E" w:rsidRDefault="00035D1E" w:rsidP="00EA5512">
      <w:pPr>
        <w:pStyle w:val="Odsekzoznamu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Sídlo:    908 49 Vrádište 136</w:t>
      </w:r>
    </w:p>
    <w:p w14:paraId="7EF446A7" w14:textId="77777777" w:rsidR="00035D1E" w:rsidRDefault="00035D1E" w:rsidP="00EA5512">
      <w:pPr>
        <w:pStyle w:val="Odsekzoznamu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IČO: 00 310 131</w:t>
      </w:r>
    </w:p>
    <w:p w14:paraId="7C476FD9" w14:textId="77777777" w:rsidR="00035D1E" w:rsidRDefault="00035D1E" w:rsidP="00EA5512">
      <w:pPr>
        <w:pStyle w:val="Odsekzoznamu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DIČ: 2021093932</w:t>
      </w:r>
    </w:p>
    <w:p w14:paraId="5B9AC959" w14:textId="77777777" w:rsidR="00035D1E" w:rsidRDefault="00035D1E" w:rsidP="00EA5512">
      <w:pPr>
        <w:pStyle w:val="Odsekzoznamu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Štatutárny orgán: Milan Kováč, starosta</w:t>
      </w:r>
    </w:p>
    <w:p w14:paraId="7231A5A9" w14:textId="77777777" w:rsidR="00593E98" w:rsidRDefault="00035D1E" w:rsidP="00EA5512">
      <w:pPr>
        <w:pStyle w:val="Odsekzoznamu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Bankové spojenie: Prima banka Slovensko, a.s., číslo účtu</w:t>
      </w:r>
      <w:r w:rsidR="00B0635C">
        <w:rPr>
          <w:sz w:val="24"/>
          <w:szCs w:val="24"/>
        </w:rPr>
        <w:t xml:space="preserve"> IBAN:</w:t>
      </w:r>
    </w:p>
    <w:p w14:paraId="5C2B3C5D" w14:textId="2C69CEDC" w:rsidR="00035D1E" w:rsidRDefault="00B0635C" w:rsidP="00EA5512">
      <w:pPr>
        <w:pStyle w:val="Odsekzoznamu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SK54 5600 0000 0026 0398 4001</w:t>
      </w:r>
    </w:p>
    <w:p w14:paraId="01B79E3F" w14:textId="77777777" w:rsidR="00035D1E" w:rsidRDefault="00035D1E" w:rsidP="00EA5512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Súťažný návrh musí byť vyhotovený v slovenskom jazyku.</w:t>
      </w:r>
    </w:p>
    <w:p w14:paraId="7C3E7DEC" w14:textId="77777777" w:rsidR="00035D1E" w:rsidRDefault="00035D1E" w:rsidP="00EA5512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Súťažný návrh je možné meniť, dopĺňať alebo odvolať iba do termínu ukončenia predkladania návrhov.</w:t>
      </w:r>
    </w:p>
    <w:p w14:paraId="0471B8EE" w14:textId="77777777" w:rsidR="00035D1E" w:rsidRDefault="00BE7B67" w:rsidP="00EA5512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Minimálna kúpna cena je stanovená vo výške 125,00 €/m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14:paraId="19D04620" w14:textId="77777777" w:rsidR="00BE7B67" w:rsidRDefault="00BE7B67" w:rsidP="00EA5512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Celá kúpna cena musí byť zaplatená do 45 dní odo dňa vyhodnotenia súťažných návrhov. Márnym uplynutím tejto lehoty zaniká víťaznému  navrhovateľovi nárok na uzatvorenie kúpnej zmluvy.</w:t>
      </w:r>
    </w:p>
    <w:p w14:paraId="661EEDEC" w14:textId="77777777" w:rsidR="00BE7B67" w:rsidRDefault="00BE7B67" w:rsidP="00EA5512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Vyhlasovateľ si vyhradzuje právo podpísať kúpnu zmluvu až po zaplatení celej kúpnej ceny. Zaplatením sa považuje pripísanie celej kúpnej ceny na účet obce Vrádište.</w:t>
      </w:r>
    </w:p>
    <w:p w14:paraId="4B9A6EB2" w14:textId="77777777" w:rsidR="00BE7B67" w:rsidRDefault="00BE7B67" w:rsidP="00EA5512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Víťazný navrhovateľ berie na vedomie, že vyhlasovateľ bude pred uzatvorením zmluvy preverovať skutočnosť, či je navrhovateľ zapísaný v registri partnerov verejného sektora v zmysle zákona č. 315/2016 Z. z. o registri partnerov verejného sektora v znení neskorších predpisov. Za tým účelom je víťazný navrhovateľ povinný poskytnúť vyhlasovateľovi potrebnú súčinnosť a zaregistrovať sa, resp. byť registrovaný v registri partnerov verejného sektora vedenom Ministerstvom spravodlivosti SR v čase uzatvárania zmluvy, ktorá je výsledkom obchodnej verejnej súťaže.</w:t>
      </w:r>
    </w:p>
    <w:p w14:paraId="7E957515" w14:textId="77777777" w:rsidR="00784B42" w:rsidRDefault="00BE7B67" w:rsidP="00EA5512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Vyhlasovateľ si vyhradzuje právo neuzatvoriť zmluvu s navrhovateľom, ktorý v čase uzatvorenia zmluvy  nie je zapísaný v registri partnerov verejného sektora v zmysle zákona </w:t>
      </w:r>
      <w:r w:rsidR="00784B42">
        <w:rPr>
          <w:sz w:val="24"/>
          <w:szCs w:val="24"/>
        </w:rPr>
        <w:t xml:space="preserve">č. 315/2016 </w:t>
      </w:r>
      <w:proofErr w:type="spellStart"/>
      <w:r w:rsidR="00784B42">
        <w:rPr>
          <w:sz w:val="24"/>
          <w:szCs w:val="24"/>
        </w:rPr>
        <w:t>Z.z</w:t>
      </w:r>
      <w:proofErr w:type="spellEnd"/>
      <w:r w:rsidR="00784B42">
        <w:rPr>
          <w:sz w:val="24"/>
          <w:szCs w:val="24"/>
        </w:rPr>
        <w:t>., resp. zápis nezabezpečí pred podpisom zmluvy.</w:t>
      </w:r>
    </w:p>
    <w:p w14:paraId="46B99F57" w14:textId="77777777" w:rsidR="00BE7B67" w:rsidRDefault="00784B42" w:rsidP="00EA5512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 na vklad s kúpnymi zmluvami a všetkými príslušnými dokladmi doručí na Okresný úrad Skalica, katastrálny odbor  vyhlasovateľ (predávajúci) do 5 dní od zaplatenia celej kúpnej ceny. Správne poplatky súvisiace s prevodom nehnuteľnosti hradí navrhovateľ (kupujúci).</w:t>
      </w:r>
    </w:p>
    <w:p w14:paraId="5A22980F" w14:textId="77777777" w:rsidR="00784B42" w:rsidRDefault="00784B42" w:rsidP="00EA5512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Navrhovateľ podaním  ponuky potvrdzuje, že sa s predmetom verejnej obchodnej súťaže oboznámil, stav predmetnej nehnuteľnosti je mu dostatočne známy a taktiež bol ešte pred ukončením súťaže oboznámený s možnosťami budúceho využitia nehnuteľnosti. </w:t>
      </w:r>
      <w:r w:rsidR="005E0256">
        <w:rPr>
          <w:sz w:val="24"/>
          <w:szCs w:val="24"/>
        </w:rPr>
        <w:t>N</w:t>
      </w:r>
      <w:r>
        <w:rPr>
          <w:sz w:val="24"/>
          <w:szCs w:val="24"/>
        </w:rPr>
        <w:t>avrhovateľ nemá nárok na náhradu nákladov spojených s jeho účasťou v súťaži.</w:t>
      </w:r>
    </w:p>
    <w:p w14:paraId="7C304DEA" w14:textId="77777777" w:rsidR="00784B42" w:rsidRDefault="00784B42" w:rsidP="00EA5512">
      <w:pPr>
        <w:pStyle w:val="Odsekzoznamu"/>
        <w:jc w:val="both"/>
        <w:rPr>
          <w:b/>
          <w:sz w:val="28"/>
          <w:szCs w:val="28"/>
        </w:rPr>
      </w:pPr>
    </w:p>
    <w:p w14:paraId="6429FB5F" w14:textId="77777777" w:rsidR="00784B42" w:rsidRDefault="00784B42" w:rsidP="00EA5512">
      <w:pPr>
        <w:pStyle w:val="Odsekzoznamu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C.   ČASOVÝ PRIEBEH SÚŤAŽE</w:t>
      </w:r>
    </w:p>
    <w:p w14:paraId="399D64F9" w14:textId="77777777" w:rsidR="00784B42" w:rsidRDefault="00784B42" w:rsidP="00EA5512">
      <w:pPr>
        <w:pStyle w:val="Odsekzoznamu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63768CA" w14:textId="2CC9F46E" w:rsidR="00784B42" w:rsidRPr="0044241F" w:rsidRDefault="00784B42" w:rsidP="00EA5512">
      <w:pPr>
        <w:pStyle w:val="Odsekzoznamu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784B42">
        <w:rPr>
          <w:b/>
          <w:sz w:val="24"/>
          <w:szCs w:val="24"/>
        </w:rPr>
        <w:t xml:space="preserve">Termín predkladania súťažných návrhov: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Súťažné návrhy (návrhy kúpnych zmlúv) doručia navrhovatelia písomne </w:t>
      </w:r>
      <w:r w:rsidRPr="0044241F">
        <w:rPr>
          <w:b/>
          <w:sz w:val="24"/>
          <w:szCs w:val="24"/>
        </w:rPr>
        <w:t xml:space="preserve">v zapečatenej obálke so spätnou adresou v termíne do  </w:t>
      </w:r>
      <w:r w:rsidR="00593E98">
        <w:rPr>
          <w:b/>
          <w:sz w:val="24"/>
          <w:szCs w:val="24"/>
        </w:rPr>
        <w:t>15.10.2020</w:t>
      </w:r>
      <w:r w:rsidRPr="0044241F">
        <w:rPr>
          <w:b/>
          <w:sz w:val="24"/>
          <w:szCs w:val="24"/>
        </w:rPr>
        <w:t xml:space="preserve"> do 11,00 hod</w:t>
      </w:r>
      <w:r w:rsidR="0044241F">
        <w:rPr>
          <w:sz w:val="24"/>
          <w:szCs w:val="24"/>
        </w:rPr>
        <w:t>.</w:t>
      </w:r>
      <w:r>
        <w:rPr>
          <w:sz w:val="24"/>
          <w:szCs w:val="24"/>
        </w:rPr>
        <w:t xml:space="preserve"> na adresu Obec Vrádište, 908 49 Vrádište 136</w:t>
      </w:r>
      <w:r w:rsidR="0044241F">
        <w:rPr>
          <w:sz w:val="24"/>
          <w:szCs w:val="24"/>
        </w:rPr>
        <w:t>, s označením hesla:</w:t>
      </w:r>
    </w:p>
    <w:p w14:paraId="76BC0065" w14:textId="77777777" w:rsidR="0044241F" w:rsidRPr="0044241F" w:rsidRDefault="0044241F" w:rsidP="00EA5512">
      <w:pPr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</w:t>
      </w:r>
      <w:r w:rsidRPr="0044241F">
        <w:rPr>
          <w:b/>
          <w:sz w:val="28"/>
          <w:szCs w:val="28"/>
        </w:rPr>
        <w:t>„S</w:t>
      </w:r>
      <w:r>
        <w:rPr>
          <w:b/>
          <w:sz w:val="28"/>
          <w:szCs w:val="28"/>
        </w:rPr>
        <w:t>ÚŤAŽ</w:t>
      </w:r>
      <w:r w:rsidRPr="0044241F">
        <w:rPr>
          <w:b/>
          <w:sz w:val="28"/>
          <w:szCs w:val="28"/>
        </w:rPr>
        <w:t xml:space="preserve"> – predaj pozemku </w:t>
      </w:r>
      <w:proofErr w:type="spellStart"/>
      <w:r w:rsidRPr="0044241F">
        <w:rPr>
          <w:b/>
          <w:sz w:val="28"/>
          <w:szCs w:val="28"/>
        </w:rPr>
        <w:t>p.č</w:t>
      </w:r>
      <w:proofErr w:type="spellEnd"/>
      <w:r w:rsidRPr="0044241F">
        <w:rPr>
          <w:b/>
          <w:sz w:val="28"/>
          <w:szCs w:val="28"/>
        </w:rPr>
        <w:t>. 461/114 v </w:t>
      </w:r>
      <w:proofErr w:type="spellStart"/>
      <w:r w:rsidRPr="0044241F">
        <w:rPr>
          <w:b/>
          <w:sz w:val="28"/>
          <w:szCs w:val="28"/>
        </w:rPr>
        <w:t>k.ú</w:t>
      </w:r>
      <w:proofErr w:type="spellEnd"/>
      <w:r w:rsidRPr="0044241F">
        <w:rPr>
          <w:b/>
          <w:sz w:val="28"/>
          <w:szCs w:val="28"/>
        </w:rPr>
        <w:t>. Vrádište“</w:t>
      </w:r>
    </w:p>
    <w:p w14:paraId="25681BED" w14:textId="77777777" w:rsidR="006707B0" w:rsidRDefault="0044241F" w:rsidP="00EA55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</w:t>
      </w:r>
      <w:r w:rsidR="00EA5512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„NEOTVÁRAŤ!“</w:t>
      </w:r>
    </w:p>
    <w:p w14:paraId="2604290B" w14:textId="7835A03C" w:rsidR="0044241F" w:rsidRDefault="0044241F" w:rsidP="00EA5512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Otváranie obálok  a vyhodnotenie návrhov:</w:t>
      </w:r>
      <w:r>
        <w:rPr>
          <w:sz w:val="24"/>
          <w:szCs w:val="24"/>
        </w:rPr>
        <w:t xml:space="preserve"> Otváranie obálok a vyhodnotenie návrhov sa uskutoční  dňa: </w:t>
      </w:r>
      <w:r w:rsidR="00593E98">
        <w:rPr>
          <w:b/>
          <w:sz w:val="24"/>
          <w:szCs w:val="24"/>
        </w:rPr>
        <w:t>15.10.2020</w:t>
      </w:r>
      <w:r w:rsidRPr="0044241F">
        <w:rPr>
          <w:b/>
          <w:sz w:val="24"/>
          <w:szCs w:val="24"/>
        </w:rPr>
        <w:t xml:space="preserve"> o 1</w:t>
      </w:r>
      <w:r w:rsidR="00593E98">
        <w:rPr>
          <w:b/>
          <w:sz w:val="24"/>
          <w:szCs w:val="24"/>
        </w:rPr>
        <w:t>6</w:t>
      </w:r>
      <w:r w:rsidRPr="0044241F">
        <w:rPr>
          <w:b/>
          <w:sz w:val="24"/>
          <w:szCs w:val="24"/>
        </w:rPr>
        <w:t>,00 hod.</w:t>
      </w:r>
      <w:r>
        <w:rPr>
          <w:sz w:val="24"/>
          <w:szCs w:val="24"/>
        </w:rPr>
        <w:t xml:space="preserve"> v budove obecného úradu vo Vrádišti za prítomnosti navrhovateľov. Otváranie obálok, vyhodnotenie návrhov a určenie víťaza vykoná komisia menovaná starostom obce.</w:t>
      </w:r>
    </w:p>
    <w:p w14:paraId="08A74B97" w14:textId="77777777" w:rsidR="0044241F" w:rsidRDefault="0044241F" w:rsidP="0044241F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Oboznámenie navrhovateľov  o výsledku vyhodnotenia: </w:t>
      </w:r>
      <w:r>
        <w:rPr>
          <w:sz w:val="24"/>
          <w:szCs w:val="24"/>
        </w:rPr>
        <w:t>Výsledok vyhodnotenia bude písomne odoslaný všetkým navrhovateľom  bez zbytočného odkladu.</w:t>
      </w:r>
    </w:p>
    <w:p w14:paraId="150B8300" w14:textId="77777777" w:rsidR="00EA5512" w:rsidRPr="00EA5512" w:rsidRDefault="00EA5512" w:rsidP="00EA5512">
      <w:pPr>
        <w:ind w:left="720"/>
        <w:rPr>
          <w:sz w:val="24"/>
          <w:szCs w:val="24"/>
        </w:rPr>
      </w:pPr>
    </w:p>
    <w:p w14:paraId="75AD51BE" w14:textId="77777777" w:rsidR="0044241F" w:rsidRDefault="0044241F" w:rsidP="0044241F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D.   KRITÉRIA VYHODNOTENIA SÚŤAŽE</w:t>
      </w:r>
    </w:p>
    <w:p w14:paraId="1525CF73" w14:textId="77777777" w:rsidR="0044241F" w:rsidRDefault="0044241F" w:rsidP="0044241F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6943821" w14:textId="77777777" w:rsidR="0044241F" w:rsidRDefault="0044241F" w:rsidP="0044241F">
      <w:pPr>
        <w:pStyle w:val="Odsekzoznamu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      Kritériom pre určenie víťaza je NAJVYŠŠIA  PONÚKANÁ CENA.</w:t>
      </w:r>
    </w:p>
    <w:p w14:paraId="5F3A4385" w14:textId="77777777" w:rsidR="0044241F" w:rsidRDefault="0044241F" w:rsidP="0044241F">
      <w:pPr>
        <w:pStyle w:val="Odsekzoznamu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      V prípade zhodnosti viacerých návrhov zmlúv bude rozhodnuté losovaním.</w:t>
      </w:r>
    </w:p>
    <w:p w14:paraId="593D36FB" w14:textId="77777777" w:rsidR="0044241F" w:rsidRDefault="00671BE7" w:rsidP="004424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E.  ĎALŠIE  INFORMÁCIE</w:t>
      </w:r>
    </w:p>
    <w:p w14:paraId="1C732A14" w14:textId="77777777" w:rsidR="00671BE7" w:rsidRDefault="00671BE7" w:rsidP="0044241F">
      <w:pPr>
        <w:rPr>
          <w:b/>
          <w:sz w:val="28"/>
          <w:szCs w:val="28"/>
        </w:rPr>
      </w:pPr>
    </w:p>
    <w:p w14:paraId="09221484" w14:textId="77777777" w:rsidR="00671BE7" w:rsidRDefault="00671BE7" w:rsidP="0044241F">
      <w:pPr>
        <w:rPr>
          <w:sz w:val="24"/>
          <w:szCs w:val="24"/>
        </w:rPr>
      </w:pPr>
      <w:r>
        <w:rPr>
          <w:sz w:val="24"/>
          <w:szCs w:val="24"/>
        </w:rPr>
        <w:t xml:space="preserve">Účastníci súťaže majú možnosť obrátiť sa vo veciach </w:t>
      </w:r>
      <w:r>
        <w:rPr>
          <w:b/>
          <w:sz w:val="24"/>
          <w:szCs w:val="24"/>
        </w:rPr>
        <w:t xml:space="preserve">organizačných, technických a obhliadky pozemku  </w:t>
      </w:r>
      <w:r>
        <w:rPr>
          <w:sz w:val="24"/>
          <w:szCs w:val="24"/>
        </w:rPr>
        <w:t xml:space="preserve">na Milana Kováča, e-mail: </w:t>
      </w:r>
      <w:hyperlink r:id="rId7" w:history="1">
        <w:r w:rsidRPr="00A85637">
          <w:rPr>
            <w:rStyle w:val="Hypertextovprepojenie"/>
            <w:sz w:val="24"/>
            <w:szCs w:val="24"/>
          </w:rPr>
          <w:t>vradiste@vradiste.sk</w:t>
        </w:r>
      </w:hyperlink>
      <w:r>
        <w:rPr>
          <w:sz w:val="24"/>
          <w:szCs w:val="24"/>
        </w:rPr>
        <w:t xml:space="preserve">, tel. 034 660 2136, 0903652321. Obhliadka sa uskutoční po vzájomnej dohode. </w:t>
      </w:r>
    </w:p>
    <w:p w14:paraId="7B79B7DC" w14:textId="77777777" w:rsidR="00671BE7" w:rsidRDefault="00671BE7" w:rsidP="0044241F">
      <w:pPr>
        <w:rPr>
          <w:sz w:val="24"/>
          <w:szCs w:val="24"/>
        </w:rPr>
      </w:pPr>
    </w:p>
    <w:p w14:paraId="078F5DB3" w14:textId="77777777" w:rsidR="00671BE7" w:rsidRDefault="00671BE7" w:rsidP="0044241F">
      <w:pPr>
        <w:rPr>
          <w:sz w:val="24"/>
          <w:szCs w:val="24"/>
        </w:rPr>
      </w:pPr>
    </w:p>
    <w:p w14:paraId="220A495C" w14:textId="772A3626" w:rsidR="00671BE7" w:rsidRDefault="00671BE7" w:rsidP="0044241F">
      <w:pPr>
        <w:rPr>
          <w:sz w:val="24"/>
          <w:szCs w:val="24"/>
        </w:rPr>
      </w:pPr>
      <w:r>
        <w:rPr>
          <w:sz w:val="24"/>
          <w:szCs w:val="24"/>
        </w:rPr>
        <w:t xml:space="preserve">Vo Vrádišti, dňa: </w:t>
      </w:r>
      <w:r w:rsidR="00593E98">
        <w:rPr>
          <w:sz w:val="24"/>
          <w:szCs w:val="24"/>
        </w:rPr>
        <w:t>21.09.2020</w:t>
      </w:r>
    </w:p>
    <w:p w14:paraId="7FAD2423" w14:textId="76260A65" w:rsidR="00671BE7" w:rsidRDefault="00671BE7" w:rsidP="0044241F">
      <w:pPr>
        <w:rPr>
          <w:sz w:val="24"/>
          <w:szCs w:val="24"/>
        </w:rPr>
      </w:pPr>
      <w:r>
        <w:rPr>
          <w:sz w:val="24"/>
          <w:szCs w:val="24"/>
        </w:rPr>
        <w:t>Dátum zverejnenia:</w:t>
      </w:r>
      <w:r w:rsidR="00B369DC">
        <w:rPr>
          <w:sz w:val="24"/>
          <w:szCs w:val="24"/>
        </w:rPr>
        <w:t xml:space="preserve"> </w:t>
      </w:r>
      <w:r w:rsidR="00593E98">
        <w:rPr>
          <w:sz w:val="24"/>
          <w:szCs w:val="24"/>
        </w:rPr>
        <w:t>22.09.2020</w:t>
      </w:r>
    </w:p>
    <w:p w14:paraId="30504B20" w14:textId="77777777" w:rsidR="00671BE7" w:rsidRDefault="00671BE7" w:rsidP="0044241F">
      <w:pPr>
        <w:rPr>
          <w:sz w:val="24"/>
          <w:szCs w:val="24"/>
        </w:rPr>
      </w:pPr>
    </w:p>
    <w:p w14:paraId="135EE092" w14:textId="77777777" w:rsidR="00671BE7" w:rsidRDefault="00671BE7" w:rsidP="004424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Milan Kováč</w:t>
      </w:r>
    </w:p>
    <w:p w14:paraId="39DA01A1" w14:textId="77777777" w:rsidR="00671BE7" w:rsidRPr="00671BE7" w:rsidRDefault="00671BE7" w:rsidP="00671BE7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starosta, Vrádište</w:t>
      </w:r>
    </w:p>
    <w:sectPr w:rsidR="00671BE7" w:rsidRPr="00671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52413"/>
    <w:multiLevelType w:val="hybridMultilevel"/>
    <w:tmpl w:val="F0CC82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41A5"/>
    <w:multiLevelType w:val="hybridMultilevel"/>
    <w:tmpl w:val="0E309C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53D8"/>
    <w:multiLevelType w:val="hybridMultilevel"/>
    <w:tmpl w:val="3878B1D2"/>
    <w:lvl w:ilvl="0" w:tplc="41BC1F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B01AC8"/>
    <w:multiLevelType w:val="hybridMultilevel"/>
    <w:tmpl w:val="76368A52"/>
    <w:lvl w:ilvl="0" w:tplc="5C800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7A457E"/>
    <w:multiLevelType w:val="hybridMultilevel"/>
    <w:tmpl w:val="FEAC9608"/>
    <w:lvl w:ilvl="0" w:tplc="31A293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C36539"/>
    <w:multiLevelType w:val="hybridMultilevel"/>
    <w:tmpl w:val="DBDC461C"/>
    <w:lvl w:ilvl="0" w:tplc="2F80B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A24C73"/>
    <w:multiLevelType w:val="hybridMultilevel"/>
    <w:tmpl w:val="932ECB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F5571"/>
    <w:multiLevelType w:val="hybridMultilevel"/>
    <w:tmpl w:val="A9546C7A"/>
    <w:lvl w:ilvl="0" w:tplc="FC7A72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635D78"/>
    <w:multiLevelType w:val="hybridMultilevel"/>
    <w:tmpl w:val="79E60B7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7B0"/>
    <w:rsid w:val="00035D1E"/>
    <w:rsid w:val="000C08B4"/>
    <w:rsid w:val="00423E6B"/>
    <w:rsid w:val="0044241F"/>
    <w:rsid w:val="00593E98"/>
    <w:rsid w:val="005E0256"/>
    <w:rsid w:val="006707B0"/>
    <w:rsid w:val="00671BE7"/>
    <w:rsid w:val="00777C7C"/>
    <w:rsid w:val="00784B42"/>
    <w:rsid w:val="00AE5035"/>
    <w:rsid w:val="00B0635C"/>
    <w:rsid w:val="00B369DC"/>
    <w:rsid w:val="00BE7B67"/>
    <w:rsid w:val="00C32DD1"/>
    <w:rsid w:val="00D7415A"/>
    <w:rsid w:val="00EA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F5AA"/>
  <w15:chartTrackingRefBased/>
  <w15:docId w15:val="{784CB612-F3A2-436C-B15E-A8B788CE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07B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71B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radiste@vradist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11</cp:revision>
  <cp:lastPrinted>2020-09-21T11:23:00Z</cp:lastPrinted>
  <dcterms:created xsi:type="dcterms:W3CDTF">2019-06-11T11:20:00Z</dcterms:created>
  <dcterms:modified xsi:type="dcterms:W3CDTF">2020-09-22T08:04:00Z</dcterms:modified>
</cp:coreProperties>
</file>