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4A8FA" w14:textId="77777777" w:rsidR="00D532C2" w:rsidRPr="00D532C2" w:rsidRDefault="00D532C2" w:rsidP="00D532C2">
      <w:pPr>
        <w:ind w:left="-1417" w:right="-1417"/>
      </w:pP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35B0F" wp14:editId="160918EE">
                <wp:simplePos x="0" y="0"/>
                <wp:positionH relativeFrom="margin">
                  <wp:posOffset>-375920</wp:posOffset>
                </wp:positionH>
                <wp:positionV relativeFrom="margin">
                  <wp:posOffset>-185421</wp:posOffset>
                </wp:positionV>
                <wp:extent cx="6512560" cy="9496425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949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69B7A" w14:textId="77777777" w:rsidR="00D532C2" w:rsidRDefault="00D532C2" w:rsidP="00D532C2">
                            <w:pPr>
                              <w:jc w:val="center"/>
                              <w:rPr>
                                <w:rFonts w:ascii="Algerian" w:hAnsi="Algerian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532C2">
                              <w:rPr>
                                <w:rFonts w:ascii="Algerian" w:hAnsi="Algerian"/>
                                <w:color w:val="FFFFFF" w:themeColor="background1"/>
                                <w:sz w:val="96"/>
                                <w:szCs w:val="96"/>
                              </w:rPr>
                              <w:t>Svätý Mikul</w:t>
                            </w: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96"/>
                                <w:szCs w:val="96"/>
                              </w:rPr>
                              <w:t>áš</w:t>
                            </w:r>
                          </w:p>
                          <w:p w14:paraId="1C778278" w14:textId="77777777" w:rsidR="00613F65" w:rsidRPr="00613F65" w:rsidRDefault="00613F65" w:rsidP="00D532C2">
                            <w:pPr>
                              <w:jc w:val="center"/>
                              <w:rPr>
                                <w:rFonts w:ascii="Algerian" w:hAnsi="Algeri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13F65">
                              <w:rPr>
                                <w:rFonts w:ascii="Algerian" w:hAnsi="Algerian"/>
                                <w:color w:val="FFFFFF" w:themeColor="background1"/>
                                <w:sz w:val="72"/>
                                <w:szCs w:val="72"/>
                              </w:rPr>
                              <w:t>Príde medzi nás</w:t>
                            </w:r>
                          </w:p>
                          <w:p w14:paraId="2FD505D8" w14:textId="77777777" w:rsidR="00D841CF" w:rsidRDefault="00613F65" w:rsidP="00A649C4">
                            <w:pPr>
                              <w:jc w:val="center"/>
                              <w:rPr>
                                <w:rFonts w:ascii="Constantia" w:hAnsi="Constant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13F65">
                              <w:rPr>
                                <w:rFonts w:ascii="Constantia" w:hAnsi="Constant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Pozývame všetky deti na stretnutie </w:t>
                            </w:r>
                          </w:p>
                          <w:p w14:paraId="1A4DF78D" w14:textId="77777777" w:rsidR="00D841CF" w:rsidRDefault="00613F65" w:rsidP="00A649C4">
                            <w:pPr>
                              <w:jc w:val="center"/>
                              <w:rPr>
                                <w:rFonts w:ascii="Constantia" w:hAnsi="Constant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13F65">
                              <w:rPr>
                                <w:rFonts w:ascii="Constantia" w:hAnsi="Constant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so svätým Mikulášom </w:t>
                            </w:r>
                          </w:p>
                          <w:p w14:paraId="3C1EAC06" w14:textId="77777777" w:rsidR="00D841CF" w:rsidRDefault="00613F65" w:rsidP="00D841CF">
                            <w:pPr>
                              <w:jc w:val="center"/>
                              <w:rPr>
                                <w:rFonts w:ascii="Constantia" w:hAnsi="Constant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13F65">
                              <w:rPr>
                                <w:rFonts w:ascii="Constantia" w:hAnsi="Constantia"/>
                                <w:color w:val="FFFFFF" w:themeColor="background1"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Constantia" w:hAnsi="Constant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ňa </w:t>
                            </w:r>
                            <w:r w:rsidRPr="00613F65">
                              <w:rPr>
                                <w:rFonts w:ascii="Constantia" w:hAnsi="Constantia"/>
                                <w:color w:val="FFFFFF" w:themeColor="background1"/>
                                <w:sz w:val="72"/>
                                <w:szCs w:val="72"/>
                              </w:rPr>
                              <w:t>6.12.</w:t>
                            </w:r>
                            <w:r w:rsidR="00A649C4">
                              <w:rPr>
                                <w:rFonts w:ascii="Constantia" w:hAnsi="Constant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2019 </w:t>
                            </w:r>
                            <w:r>
                              <w:rPr>
                                <w:rFonts w:ascii="Constantia" w:hAnsi="Constantia"/>
                                <w:color w:val="FFFFFF" w:themeColor="background1"/>
                                <w:sz w:val="56"/>
                                <w:szCs w:val="56"/>
                              </w:rPr>
                              <w:t>o</w:t>
                            </w:r>
                            <w:r w:rsidRPr="00613F65">
                              <w:rPr>
                                <w:rFonts w:ascii="Constantia" w:hAnsi="Constantia"/>
                                <w:color w:val="FFFFFF" w:themeColor="background1"/>
                                <w:sz w:val="72"/>
                                <w:szCs w:val="72"/>
                              </w:rPr>
                              <w:t>17</w:t>
                            </w:r>
                            <w:r w:rsidRPr="00613F65">
                              <w:rPr>
                                <w:rFonts w:ascii="Constantia" w:hAnsi="Constantia"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</w:rPr>
                              <w:t>00</w:t>
                            </w:r>
                            <w:r w:rsidRPr="00613F65">
                              <w:rPr>
                                <w:rFonts w:ascii="Constantia" w:hAnsi="Constant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color w:val="FFFFFF" w:themeColor="background1"/>
                                <w:sz w:val="56"/>
                                <w:szCs w:val="56"/>
                              </w:rPr>
                              <w:t>hodine</w:t>
                            </w:r>
                          </w:p>
                          <w:p w14:paraId="7FBA26CF" w14:textId="77777777" w:rsidR="00613F65" w:rsidRPr="00D841CF" w:rsidRDefault="00613F65" w:rsidP="00D841CF">
                            <w:pPr>
                              <w:jc w:val="center"/>
                              <w:rPr>
                                <w:rFonts w:ascii="Constantia" w:hAnsi="Constant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FFFF" w:themeColor="background1"/>
                                <w:sz w:val="56"/>
                                <w:szCs w:val="56"/>
                              </w:rPr>
                              <w:t>pred pohostinstvom vo Vrádišti</w:t>
                            </w:r>
                          </w:p>
                          <w:p w14:paraId="236FE217" w14:textId="7BDFE58D" w:rsidR="00613F65" w:rsidRPr="00613F65" w:rsidRDefault="00B131C6" w:rsidP="00613F65">
                            <w:pPr>
                              <w:rPr>
                                <w:rFonts w:ascii="Harrington" w:hAnsi="Harrington" w:cs="Calibr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</w:t>
                            </w:r>
                            <w:bookmarkStart w:id="0" w:name="_GoBack"/>
                            <w:bookmarkEnd w:id="0"/>
                            <w:r w:rsidR="002E4647">
                              <w:rPr>
                                <w:noProof/>
                              </w:rPr>
                              <w:drawing>
                                <wp:inline distT="0" distB="0" distL="0" distR="0" wp14:anchorId="17106065" wp14:editId="282523A4">
                                  <wp:extent cx="5172075" cy="3714750"/>
                                  <wp:effectExtent l="0" t="0" r="0" b="0"/>
                                  <wp:docPr id="3" name="Obrázo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5665" cy="3817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414ED2" w14:textId="77777777" w:rsidR="00C20C9C" w:rsidRPr="00C20C9C" w:rsidRDefault="00C20C9C" w:rsidP="00D532C2">
                            <w:pPr>
                              <w:jc w:val="center"/>
                              <w:rPr>
                                <w:rFonts w:ascii="Constantia" w:hAnsi="Constant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279862F" w14:textId="77777777" w:rsidR="00D532C2" w:rsidRPr="00C20C9C" w:rsidRDefault="00C20C9C" w:rsidP="00D532C2">
                            <w:pPr>
                              <w:jc w:val="center"/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0C9C">
                              <w:rPr>
                                <w:rFonts w:ascii="Constantia" w:hAnsi="Constantia" w:cs="Calibri"/>
                                <w:color w:val="FFFFFF" w:themeColor="background1"/>
                                <w:sz w:val="48"/>
                                <w:szCs w:val="48"/>
                              </w:rPr>
                              <w:t>Č</w:t>
                            </w:r>
                            <w:r w:rsidRPr="00C20C9C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>ak</w:t>
                            </w:r>
                            <w:r w:rsidRPr="00C20C9C">
                              <w:rPr>
                                <w:rFonts w:ascii="Constantia" w:hAnsi="Constantia" w:cs="Algerian"/>
                                <w:color w:val="FFFFFF" w:themeColor="background1"/>
                                <w:sz w:val="48"/>
                                <w:szCs w:val="48"/>
                              </w:rPr>
                              <w:t>á</w:t>
                            </w:r>
                            <w:r w:rsidRPr="00C20C9C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na v</w:t>
                            </w:r>
                            <w:r w:rsidRPr="00C20C9C">
                              <w:rPr>
                                <w:rFonts w:ascii="Constantia" w:hAnsi="Constantia" w:cs="Algerian"/>
                                <w:color w:val="FFFFFF" w:themeColor="background1"/>
                                <w:sz w:val="48"/>
                                <w:szCs w:val="48"/>
                              </w:rPr>
                              <w:t>á</w:t>
                            </w:r>
                            <w:r w:rsidRPr="00C20C9C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>s sladk</w:t>
                            </w:r>
                            <w:r w:rsidRPr="00C20C9C">
                              <w:rPr>
                                <w:rFonts w:ascii="Constantia" w:hAnsi="Constantia" w:cs="Algerian"/>
                                <w:color w:val="FFFFFF" w:themeColor="background1"/>
                                <w:sz w:val="48"/>
                                <w:szCs w:val="48"/>
                              </w:rPr>
                              <w:t>é</w:t>
                            </w:r>
                            <w:r w:rsidRPr="00C20C9C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prekvapenie a pre v</w:t>
                            </w:r>
                            <w:r w:rsidRPr="00C20C9C">
                              <w:rPr>
                                <w:rFonts w:ascii="Constantia" w:hAnsi="Constantia" w:cs="Algerian"/>
                                <w:color w:val="FFFFFF" w:themeColor="background1"/>
                                <w:sz w:val="48"/>
                                <w:szCs w:val="48"/>
                              </w:rPr>
                              <w:t>š</w:t>
                            </w:r>
                            <w:r w:rsidRPr="00C20C9C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>etk</w:t>
                            </w:r>
                            <w:r w:rsidRPr="00C20C9C">
                              <w:rPr>
                                <w:rFonts w:ascii="Constantia" w:hAnsi="Constantia" w:cs="Algerian"/>
                                <w:color w:val="FFFFFF" w:themeColor="background1"/>
                                <w:sz w:val="48"/>
                                <w:szCs w:val="48"/>
                              </w:rPr>
                              <w:t>ý</w:t>
                            </w:r>
                            <w:r w:rsidRPr="00C20C9C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>ch mikul</w:t>
                            </w:r>
                            <w:r w:rsidRPr="00C20C9C">
                              <w:rPr>
                                <w:rFonts w:ascii="Constantia" w:hAnsi="Constantia" w:cs="Algerian"/>
                                <w:color w:val="FFFFFF" w:themeColor="background1"/>
                                <w:sz w:val="48"/>
                                <w:szCs w:val="48"/>
                              </w:rPr>
                              <w:t>áš</w:t>
                            </w:r>
                            <w:r w:rsidRPr="00C20C9C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>sky pun</w:t>
                            </w:r>
                            <w:r w:rsidRPr="00C20C9C">
                              <w:rPr>
                                <w:rFonts w:ascii="Constantia" w:hAnsi="Constantia" w:cs="Calibri"/>
                                <w:color w:val="FFFFFF" w:themeColor="background1"/>
                                <w:sz w:val="48"/>
                                <w:szCs w:val="48"/>
                              </w:rPr>
                              <w:t>č</w:t>
                            </w:r>
                            <w:r w:rsidRPr="00C20C9C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>, varen</w:t>
                            </w:r>
                            <w:r w:rsidRPr="00C20C9C">
                              <w:rPr>
                                <w:rFonts w:ascii="Constantia" w:hAnsi="Constantia" w:cs="Algerian"/>
                                <w:color w:val="FFFFFF" w:themeColor="background1"/>
                                <w:sz w:val="48"/>
                                <w:szCs w:val="48"/>
                              </w:rPr>
                              <w:t>é</w:t>
                            </w:r>
                            <w:r w:rsidRPr="00C20C9C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v</w:t>
                            </w:r>
                            <w:r w:rsidRPr="00C20C9C">
                              <w:rPr>
                                <w:rFonts w:ascii="Constantia" w:hAnsi="Constantia" w:cs="Algerian"/>
                                <w:color w:val="FFFFFF" w:themeColor="background1"/>
                                <w:sz w:val="48"/>
                                <w:szCs w:val="48"/>
                              </w:rPr>
                              <w:t>í</w:t>
                            </w:r>
                            <w:r w:rsidRPr="00C20C9C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>no a sladk</w:t>
                            </w:r>
                            <w:r w:rsidRPr="00C20C9C">
                              <w:rPr>
                                <w:rFonts w:ascii="Constantia" w:hAnsi="Constantia" w:cs="Algerian"/>
                                <w:color w:val="FFFFFF" w:themeColor="background1"/>
                                <w:sz w:val="48"/>
                                <w:szCs w:val="48"/>
                              </w:rPr>
                              <w:t>é</w:t>
                            </w:r>
                            <w:r w:rsidRPr="00C20C9C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ob</w:t>
                            </w:r>
                            <w:r w:rsidRPr="00C20C9C">
                              <w:rPr>
                                <w:rFonts w:ascii="Constantia" w:hAnsi="Constantia" w:cs="Calibri"/>
                                <w:color w:val="FFFFFF" w:themeColor="background1"/>
                                <w:sz w:val="48"/>
                                <w:szCs w:val="48"/>
                              </w:rPr>
                              <w:t>č</w:t>
                            </w:r>
                            <w:r w:rsidRPr="00C20C9C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>erstvenie</w:t>
                            </w:r>
                            <w:r w:rsidR="006C5E98">
                              <w:rPr>
                                <w:rFonts w:ascii="Constantia" w:hAnsi="Constantia"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35B0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29.6pt;margin-top:-14.6pt;width:512.8pt;height:747.7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" filled="f" stroked="f" strokeweight=".5pt">
                <v:textbox>
                  <w:txbxContent>
                    <w:p w14:paraId="74B69B7A" w14:textId="77777777" w:rsidR="00D532C2" w:rsidRDefault="00D532C2" w:rsidP="00D532C2">
                      <w:pPr>
                        <w:jc w:val="center"/>
                        <w:rPr>
                          <w:rFonts w:ascii="Algerian" w:hAnsi="Algerian"/>
                          <w:color w:val="FFFFFF" w:themeColor="background1"/>
                          <w:sz w:val="96"/>
                          <w:szCs w:val="96"/>
                        </w:rPr>
                      </w:pPr>
                      <w:r w:rsidRPr="00D532C2">
                        <w:rPr>
                          <w:rFonts w:ascii="Algerian" w:hAnsi="Algerian"/>
                          <w:color w:val="FFFFFF" w:themeColor="background1"/>
                          <w:sz w:val="96"/>
                          <w:szCs w:val="96"/>
                        </w:rPr>
                        <w:t>Svätý Mikul</w:t>
                      </w:r>
                      <w:r>
                        <w:rPr>
                          <w:rFonts w:ascii="Algerian" w:hAnsi="Algerian"/>
                          <w:color w:val="FFFFFF" w:themeColor="background1"/>
                          <w:sz w:val="96"/>
                          <w:szCs w:val="96"/>
                        </w:rPr>
                        <w:t>áš</w:t>
                      </w:r>
                    </w:p>
                    <w:p w14:paraId="1C778278" w14:textId="77777777" w:rsidR="00613F65" w:rsidRPr="00613F65" w:rsidRDefault="00613F65" w:rsidP="00D532C2">
                      <w:pPr>
                        <w:jc w:val="center"/>
                        <w:rPr>
                          <w:rFonts w:ascii="Algerian" w:hAnsi="Algeri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13F65">
                        <w:rPr>
                          <w:rFonts w:ascii="Algerian" w:hAnsi="Algerian"/>
                          <w:color w:val="FFFFFF" w:themeColor="background1"/>
                          <w:sz w:val="72"/>
                          <w:szCs w:val="72"/>
                        </w:rPr>
                        <w:t>Príde medzi nás</w:t>
                      </w:r>
                    </w:p>
                    <w:p w14:paraId="2FD505D8" w14:textId="77777777" w:rsidR="00D841CF" w:rsidRDefault="00613F65" w:rsidP="00A649C4">
                      <w:pPr>
                        <w:jc w:val="center"/>
                        <w:rPr>
                          <w:rFonts w:ascii="Constantia" w:hAnsi="Constantia"/>
                          <w:color w:val="FFFFFF" w:themeColor="background1"/>
                          <w:sz w:val="56"/>
                          <w:szCs w:val="56"/>
                        </w:rPr>
                      </w:pPr>
                      <w:r w:rsidRPr="00613F65">
                        <w:rPr>
                          <w:rFonts w:ascii="Constantia" w:hAnsi="Constantia"/>
                          <w:color w:val="FFFFFF" w:themeColor="background1"/>
                          <w:sz w:val="56"/>
                          <w:szCs w:val="56"/>
                        </w:rPr>
                        <w:t xml:space="preserve">Pozývame všetky deti na stretnutie </w:t>
                      </w:r>
                    </w:p>
                    <w:p w14:paraId="1A4DF78D" w14:textId="77777777" w:rsidR="00D841CF" w:rsidRDefault="00613F65" w:rsidP="00A649C4">
                      <w:pPr>
                        <w:jc w:val="center"/>
                        <w:rPr>
                          <w:rFonts w:ascii="Constantia" w:hAnsi="Constantia"/>
                          <w:color w:val="FFFFFF" w:themeColor="background1"/>
                          <w:sz w:val="56"/>
                          <w:szCs w:val="56"/>
                        </w:rPr>
                      </w:pPr>
                      <w:r w:rsidRPr="00613F65">
                        <w:rPr>
                          <w:rFonts w:ascii="Constantia" w:hAnsi="Constantia"/>
                          <w:color w:val="FFFFFF" w:themeColor="background1"/>
                          <w:sz w:val="56"/>
                          <w:szCs w:val="56"/>
                        </w:rPr>
                        <w:t xml:space="preserve">so svätým Mikulášom </w:t>
                      </w:r>
                    </w:p>
                    <w:p w14:paraId="3C1EAC06" w14:textId="77777777" w:rsidR="00D841CF" w:rsidRDefault="00613F65" w:rsidP="00D841CF">
                      <w:pPr>
                        <w:jc w:val="center"/>
                        <w:rPr>
                          <w:rFonts w:ascii="Constantia" w:hAnsi="Constantia"/>
                          <w:color w:val="FFFFFF" w:themeColor="background1"/>
                          <w:sz w:val="56"/>
                          <w:szCs w:val="56"/>
                        </w:rPr>
                      </w:pPr>
                      <w:r w:rsidRPr="00613F65">
                        <w:rPr>
                          <w:rFonts w:ascii="Constantia" w:hAnsi="Constantia"/>
                          <w:color w:val="FFFFFF" w:themeColor="background1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Constantia" w:hAnsi="Constantia"/>
                          <w:color w:val="FFFFFF" w:themeColor="background1"/>
                          <w:sz w:val="56"/>
                          <w:szCs w:val="56"/>
                        </w:rPr>
                        <w:t xml:space="preserve">ňa </w:t>
                      </w:r>
                      <w:r w:rsidRPr="00613F65">
                        <w:rPr>
                          <w:rFonts w:ascii="Constantia" w:hAnsi="Constantia"/>
                          <w:color w:val="FFFFFF" w:themeColor="background1"/>
                          <w:sz w:val="72"/>
                          <w:szCs w:val="72"/>
                        </w:rPr>
                        <w:t>6.12.</w:t>
                      </w:r>
                      <w:r w:rsidR="00A649C4">
                        <w:rPr>
                          <w:rFonts w:ascii="Constantia" w:hAnsi="Constantia"/>
                          <w:color w:val="FFFFFF" w:themeColor="background1"/>
                          <w:sz w:val="72"/>
                          <w:szCs w:val="72"/>
                        </w:rPr>
                        <w:t xml:space="preserve">2019 </w:t>
                      </w:r>
                      <w:r>
                        <w:rPr>
                          <w:rFonts w:ascii="Constantia" w:hAnsi="Constantia"/>
                          <w:color w:val="FFFFFF" w:themeColor="background1"/>
                          <w:sz w:val="56"/>
                          <w:szCs w:val="56"/>
                        </w:rPr>
                        <w:t>o</w:t>
                      </w:r>
                      <w:r w:rsidRPr="00613F65">
                        <w:rPr>
                          <w:rFonts w:ascii="Constantia" w:hAnsi="Constantia"/>
                          <w:color w:val="FFFFFF" w:themeColor="background1"/>
                          <w:sz w:val="72"/>
                          <w:szCs w:val="72"/>
                        </w:rPr>
                        <w:t>17</w:t>
                      </w:r>
                      <w:r w:rsidRPr="00613F65">
                        <w:rPr>
                          <w:rFonts w:ascii="Constantia" w:hAnsi="Constantia"/>
                          <w:color w:val="FFFFFF" w:themeColor="background1"/>
                          <w:sz w:val="72"/>
                          <w:szCs w:val="72"/>
                          <w:vertAlign w:val="superscript"/>
                        </w:rPr>
                        <w:t>00</w:t>
                      </w:r>
                      <w:r w:rsidRPr="00613F65">
                        <w:rPr>
                          <w:rFonts w:ascii="Constantia" w:hAnsi="Constantia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color w:val="FFFFFF" w:themeColor="background1"/>
                          <w:sz w:val="56"/>
                          <w:szCs w:val="56"/>
                        </w:rPr>
                        <w:t>hodine</w:t>
                      </w:r>
                    </w:p>
                    <w:p w14:paraId="7FBA26CF" w14:textId="77777777" w:rsidR="00613F65" w:rsidRPr="00D841CF" w:rsidRDefault="00613F65" w:rsidP="00D841CF">
                      <w:pPr>
                        <w:jc w:val="center"/>
                        <w:rPr>
                          <w:rFonts w:ascii="Constantia" w:hAnsi="Constantia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onstantia" w:hAnsi="Constantia"/>
                          <w:color w:val="FFFFFF" w:themeColor="background1"/>
                          <w:sz w:val="56"/>
                          <w:szCs w:val="56"/>
                        </w:rPr>
                        <w:t>pred pohostinstvom vo Vrádišti</w:t>
                      </w:r>
                    </w:p>
                    <w:p w14:paraId="236FE217" w14:textId="7BDFE58D" w:rsidR="00613F65" w:rsidRPr="00613F65" w:rsidRDefault="00B131C6" w:rsidP="00613F65">
                      <w:pPr>
                        <w:rPr>
                          <w:rFonts w:ascii="Harrington" w:hAnsi="Harrington" w:cs="Calibr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t xml:space="preserve">                   </w:t>
                      </w:r>
                      <w:bookmarkStart w:id="1" w:name="_GoBack"/>
                      <w:bookmarkEnd w:id="1"/>
                      <w:r w:rsidR="002E4647">
                        <w:rPr>
                          <w:noProof/>
                        </w:rPr>
                        <w:drawing>
                          <wp:inline distT="0" distB="0" distL="0" distR="0" wp14:anchorId="17106065" wp14:editId="282523A4">
                            <wp:extent cx="5172075" cy="3714750"/>
                            <wp:effectExtent l="0" t="0" r="0" b="0"/>
                            <wp:docPr id="3" name="Obrázo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5665" cy="3817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414ED2" w14:textId="77777777" w:rsidR="00C20C9C" w:rsidRPr="00C20C9C" w:rsidRDefault="00C20C9C" w:rsidP="00D532C2">
                      <w:pPr>
                        <w:jc w:val="center"/>
                        <w:rPr>
                          <w:rFonts w:ascii="Constantia" w:hAnsi="Constanti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279862F" w14:textId="77777777" w:rsidR="00D532C2" w:rsidRPr="00C20C9C" w:rsidRDefault="00C20C9C" w:rsidP="00D532C2">
                      <w:pPr>
                        <w:jc w:val="center"/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0C9C">
                        <w:rPr>
                          <w:rFonts w:ascii="Constantia" w:hAnsi="Constantia" w:cs="Calibri"/>
                          <w:color w:val="FFFFFF" w:themeColor="background1"/>
                          <w:sz w:val="48"/>
                          <w:szCs w:val="48"/>
                        </w:rPr>
                        <w:t>Č</w:t>
                      </w:r>
                      <w:r w:rsidRPr="00C20C9C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>ak</w:t>
                      </w:r>
                      <w:r w:rsidRPr="00C20C9C">
                        <w:rPr>
                          <w:rFonts w:ascii="Constantia" w:hAnsi="Constantia" w:cs="Algerian"/>
                          <w:color w:val="FFFFFF" w:themeColor="background1"/>
                          <w:sz w:val="48"/>
                          <w:szCs w:val="48"/>
                        </w:rPr>
                        <w:t>á</w:t>
                      </w:r>
                      <w:r w:rsidRPr="00C20C9C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 xml:space="preserve"> na v</w:t>
                      </w:r>
                      <w:r w:rsidRPr="00C20C9C">
                        <w:rPr>
                          <w:rFonts w:ascii="Constantia" w:hAnsi="Constantia" w:cs="Algerian"/>
                          <w:color w:val="FFFFFF" w:themeColor="background1"/>
                          <w:sz w:val="48"/>
                          <w:szCs w:val="48"/>
                        </w:rPr>
                        <w:t>á</w:t>
                      </w:r>
                      <w:r w:rsidRPr="00C20C9C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>s sladk</w:t>
                      </w:r>
                      <w:r w:rsidRPr="00C20C9C">
                        <w:rPr>
                          <w:rFonts w:ascii="Constantia" w:hAnsi="Constantia" w:cs="Algerian"/>
                          <w:color w:val="FFFFFF" w:themeColor="background1"/>
                          <w:sz w:val="48"/>
                          <w:szCs w:val="48"/>
                        </w:rPr>
                        <w:t>é</w:t>
                      </w:r>
                      <w:r w:rsidRPr="00C20C9C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 xml:space="preserve"> prekvapenie a pre v</w:t>
                      </w:r>
                      <w:r w:rsidRPr="00C20C9C">
                        <w:rPr>
                          <w:rFonts w:ascii="Constantia" w:hAnsi="Constantia" w:cs="Algerian"/>
                          <w:color w:val="FFFFFF" w:themeColor="background1"/>
                          <w:sz w:val="48"/>
                          <w:szCs w:val="48"/>
                        </w:rPr>
                        <w:t>š</w:t>
                      </w:r>
                      <w:r w:rsidRPr="00C20C9C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>etk</w:t>
                      </w:r>
                      <w:r w:rsidRPr="00C20C9C">
                        <w:rPr>
                          <w:rFonts w:ascii="Constantia" w:hAnsi="Constantia" w:cs="Algerian"/>
                          <w:color w:val="FFFFFF" w:themeColor="background1"/>
                          <w:sz w:val="48"/>
                          <w:szCs w:val="48"/>
                        </w:rPr>
                        <w:t>ý</w:t>
                      </w:r>
                      <w:r w:rsidRPr="00C20C9C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>ch mikul</w:t>
                      </w:r>
                      <w:r w:rsidRPr="00C20C9C">
                        <w:rPr>
                          <w:rFonts w:ascii="Constantia" w:hAnsi="Constantia" w:cs="Algerian"/>
                          <w:color w:val="FFFFFF" w:themeColor="background1"/>
                          <w:sz w:val="48"/>
                          <w:szCs w:val="48"/>
                        </w:rPr>
                        <w:t>áš</w:t>
                      </w:r>
                      <w:r w:rsidRPr="00C20C9C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>sky pun</w:t>
                      </w:r>
                      <w:r w:rsidRPr="00C20C9C">
                        <w:rPr>
                          <w:rFonts w:ascii="Constantia" w:hAnsi="Constantia" w:cs="Calibri"/>
                          <w:color w:val="FFFFFF" w:themeColor="background1"/>
                          <w:sz w:val="48"/>
                          <w:szCs w:val="48"/>
                        </w:rPr>
                        <w:t>č</w:t>
                      </w:r>
                      <w:r w:rsidRPr="00C20C9C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>, varen</w:t>
                      </w:r>
                      <w:r w:rsidRPr="00C20C9C">
                        <w:rPr>
                          <w:rFonts w:ascii="Constantia" w:hAnsi="Constantia" w:cs="Algerian"/>
                          <w:color w:val="FFFFFF" w:themeColor="background1"/>
                          <w:sz w:val="48"/>
                          <w:szCs w:val="48"/>
                        </w:rPr>
                        <w:t>é</w:t>
                      </w:r>
                      <w:r w:rsidRPr="00C20C9C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 xml:space="preserve"> v</w:t>
                      </w:r>
                      <w:r w:rsidRPr="00C20C9C">
                        <w:rPr>
                          <w:rFonts w:ascii="Constantia" w:hAnsi="Constantia" w:cs="Algerian"/>
                          <w:color w:val="FFFFFF" w:themeColor="background1"/>
                          <w:sz w:val="48"/>
                          <w:szCs w:val="48"/>
                        </w:rPr>
                        <w:t>í</w:t>
                      </w:r>
                      <w:r w:rsidRPr="00C20C9C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>no a sladk</w:t>
                      </w:r>
                      <w:r w:rsidRPr="00C20C9C">
                        <w:rPr>
                          <w:rFonts w:ascii="Constantia" w:hAnsi="Constantia" w:cs="Algerian"/>
                          <w:color w:val="FFFFFF" w:themeColor="background1"/>
                          <w:sz w:val="48"/>
                          <w:szCs w:val="48"/>
                        </w:rPr>
                        <w:t>é</w:t>
                      </w:r>
                      <w:r w:rsidRPr="00C20C9C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 xml:space="preserve"> ob</w:t>
                      </w:r>
                      <w:r w:rsidRPr="00C20C9C">
                        <w:rPr>
                          <w:rFonts w:ascii="Constantia" w:hAnsi="Constantia" w:cs="Calibri"/>
                          <w:color w:val="FFFFFF" w:themeColor="background1"/>
                          <w:sz w:val="48"/>
                          <w:szCs w:val="48"/>
                        </w:rPr>
                        <w:t>č</w:t>
                      </w:r>
                      <w:r w:rsidRPr="00C20C9C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>erstvenie</w:t>
                      </w:r>
                      <w:r w:rsidR="006C5E98">
                        <w:rPr>
                          <w:rFonts w:ascii="Constantia" w:hAnsi="Constantia"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D532C2">
        <w:rPr>
          <w:rFonts w:ascii="Algerian" w:hAnsi="Algerian"/>
          <w:noProof/>
        </w:rPr>
        <w:drawing>
          <wp:anchor distT="0" distB="0" distL="114300" distR="114300" simplePos="0" relativeHeight="251658240" behindDoc="0" locked="0" layoutInCell="1" allowOverlap="1" wp14:anchorId="760E2B10" wp14:editId="18970564">
            <wp:simplePos x="55984" y="0"/>
            <wp:positionH relativeFrom="margin">
              <wp:align>center</wp:align>
            </wp:positionH>
            <wp:positionV relativeFrom="margin">
              <wp:align>center</wp:align>
            </wp:positionV>
            <wp:extent cx="7549662" cy="10660349"/>
            <wp:effectExtent l="0" t="0" r="0" b="825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tapety-czerwone-tlo-z-ramki-z-platki-sniegu-wektor.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662" cy="10660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647">
        <w:t xml:space="preserve">   </w:t>
      </w:r>
    </w:p>
    <w:sectPr w:rsidR="00D532C2" w:rsidRPr="00D532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2C2"/>
    <w:rsid w:val="002E4647"/>
    <w:rsid w:val="00613F65"/>
    <w:rsid w:val="006C5E98"/>
    <w:rsid w:val="00A649C4"/>
    <w:rsid w:val="00B131C6"/>
    <w:rsid w:val="00C20C9C"/>
    <w:rsid w:val="00D532C2"/>
    <w:rsid w:val="00D8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2A763"/>
  <w15:chartTrackingRefBased/>
  <w15:docId w15:val="{E3EE6471-AC26-4B3B-9754-2C1B2506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Textúra Grung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823EA-E1EA-4C17-9F60-388DC6BDA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Miška</dc:creator>
  <cp:keywords/>
  <dc:description/>
  <cp:lastModifiedBy>Windows User</cp:lastModifiedBy>
  <cp:revision>2</cp:revision>
  <cp:lastPrinted>2019-11-28T07:49:00Z</cp:lastPrinted>
  <dcterms:created xsi:type="dcterms:W3CDTF">2019-11-28T09:17:00Z</dcterms:created>
  <dcterms:modified xsi:type="dcterms:W3CDTF">2019-11-28T09:17:00Z</dcterms:modified>
</cp:coreProperties>
</file>