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08" w:rsidRDefault="00C84108" w:rsidP="00C8410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 xml:space="preserve">Obec Vrádište </w:t>
      </w:r>
    </w:p>
    <w:p w:rsidR="00C84108" w:rsidRDefault="00C84108" w:rsidP="00C84108">
      <w:pPr>
        <w:pStyle w:val="Nzov"/>
        <w:pBdr>
          <w:bottom w:val="single" w:sz="6" w:space="1" w:color="auto"/>
        </w:pBdr>
        <w:rPr>
          <w:rFonts w:ascii="Arial" w:hAnsi="Arial" w:cs="Arial"/>
          <w:i w:val="0"/>
          <w:iCs w:val="0"/>
          <w:color w:val="000000"/>
          <w:szCs w:val="28"/>
        </w:rPr>
      </w:pPr>
      <w:r>
        <w:rPr>
          <w:rFonts w:ascii="Arial" w:hAnsi="Arial" w:cs="Arial"/>
          <w:i w:val="0"/>
          <w:iCs w:val="0"/>
          <w:sz w:val="24"/>
        </w:rPr>
        <w:t xml:space="preserve">č. 136, 908 49 Vrádište </w:t>
      </w:r>
    </w:p>
    <w:p w:rsidR="00C84108" w:rsidRDefault="00C84108" w:rsidP="00C8410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Vo Vrádišti , dňa 23.01.2017</w:t>
      </w:r>
    </w:p>
    <w:p w:rsidR="00C84108" w:rsidRDefault="00C84108" w:rsidP="00C8410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C84108" w:rsidRDefault="00C84108" w:rsidP="00C8410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ab/>
        <w:t>Č. jed: 2017 /31</w:t>
      </w:r>
    </w:p>
    <w:p w:rsidR="00C84108" w:rsidRDefault="00C84108" w:rsidP="00C84108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C84108" w:rsidRDefault="00C84108" w:rsidP="00C84108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C84108" w:rsidRDefault="00C84108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                                                                                 </w:t>
      </w: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5728C9" w:rsidRDefault="005728C9" w:rsidP="005728C9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0"/>
        </w:rPr>
      </w:pPr>
    </w:p>
    <w:p w:rsidR="00C84108" w:rsidRDefault="00C84108" w:rsidP="00C84108">
      <w:pPr>
        <w:pStyle w:val="Normlnywebov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84108" w:rsidRDefault="00C84108" w:rsidP="00C84108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Vec:  Výzva na predloženie ponuky na dodanie predmetu zákazky  :       </w:t>
      </w:r>
      <w:r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MOTOTRAKTOR   VARI.</w:t>
      </w:r>
    </w:p>
    <w:p w:rsidR="00C84108" w:rsidRDefault="00C84108" w:rsidP="00C84108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84108" w:rsidRDefault="00C84108" w:rsidP="00C84108">
      <w:pPr>
        <w:keepNext/>
        <w:tabs>
          <w:tab w:val="left" w:pos="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84108" w:rsidRDefault="00C84108" w:rsidP="00C84108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VÝZVA NA PREDLOŽENIE PONUKY </w:t>
      </w:r>
    </w:p>
    <w:p w:rsidR="00C84108" w:rsidRDefault="00C84108" w:rsidP="00C84108">
      <w:pPr>
        <w:keepNext/>
        <w:pBdr>
          <w:bottom w:val="single" w:sz="6" w:space="1" w:color="auto"/>
        </w:pBdr>
        <w:tabs>
          <w:tab w:val="left" w:pos="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na zákazku  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podľa § 9 ods.9  zákona č. 25/2006 Z. z. o verejnom obstarávaní a o zmene a doplnení niektorých zákonov v znení neskorších predpisov </w:t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Verejný obstarávateľ: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Obec Vrádište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00310131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2021093932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 organizácie: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č. 136, 908 49 Vrádište, okres Skalica 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Kontaktná osoba: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Milan Kováč – starosta obce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Telefón: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034 / 660136</w:t>
      </w:r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>
          <w:rPr>
            <w:rStyle w:val="Hypertextovprepojenie"/>
            <w:rFonts w:ascii="Arial" w:hAnsi="Arial" w:cs="Arial"/>
            <w:sz w:val="20"/>
            <w:szCs w:val="20"/>
          </w:rPr>
          <w:t>vradiste@vradiste.sk</w:t>
        </w:r>
      </w:hyperlink>
    </w:p>
    <w:p w:rsidR="00C84108" w:rsidRDefault="00C84108" w:rsidP="00C841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Internetová stránka: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</w:rPr>
          <w:t>www.vradiste.sk</w:t>
        </w:r>
      </w:hyperlink>
    </w:p>
    <w:p w:rsidR="00C84108" w:rsidRDefault="00C84108" w:rsidP="00C84108">
      <w:pPr>
        <w:tabs>
          <w:tab w:val="left" w:pos="0"/>
        </w:tabs>
        <w:spacing w:before="120" w:after="0" w:line="240" w:lineRule="auto"/>
        <w:ind w:left="7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Typ verejného obstarávateľa:  </w:t>
      </w:r>
      <w:r>
        <w:rPr>
          <w:rFonts w:ascii="Arial" w:eastAsia="Times New Roman" w:hAnsi="Arial" w:cs="Arial"/>
          <w:sz w:val="20"/>
          <w:szCs w:val="20"/>
          <w:lang w:eastAsia="cs-CZ"/>
        </w:rPr>
        <w:t>Verejný obstarávateľ podľa § 6,  ods.1 b) zákona o verejnom obstarávaní</w:t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Názov predmetu zákazky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: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Mototraktor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VARI s príslušenstvom.</w:t>
      </w:r>
    </w:p>
    <w:p w:rsidR="00C84108" w:rsidRDefault="00C84108" w:rsidP="00C8410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Druh zákazky: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zákazka na dodanie tovaru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Rozdelenie predmetu zákazky na časti : </w:t>
      </w:r>
      <w:r>
        <w:rPr>
          <w:rFonts w:ascii="Arial" w:eastAsia="Times New Roman" w:hAnsi="Arial" w:cs="Arial"/>
          <w:sz w:val="20"/>
          <w:szCs w:val="20"/>
          <w:lang w:eastAsia="cs-CZ"/>
        </w:rPr>
        <w:t>požaduje sa predloženie ponuky na celý predmet zákazky.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Možnosť variantného  riešenia 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nie </w:t>
      </w:r>
    </w:p>
    <w:p w:rsidR="00C84108" w:rsidRDefault="00C84108" w:rsidP="00C84108">
      <w:pPr>
        <w:tabs>
          <w:tab w:val="left" w:pos="709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Miesto uskutočnenia prác 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Obec Vrádište </w:t>
      </w:r>
      <w:r>
        <w:rPr>
          <w:rFonts w:ascii="Arial" w:eastAsia="Times New Roman" w:hAnsi="Arial" w:cs="Arial"/>
          <w:strike/>
          <w:color w:val="FF0000"/>
          <w:sz w:val="20"/>
          <w:szCs w:val="20"/>
          <w:lang w:eastAsia="cs-CZ"/>
        </w:rPr>
        <w:t xml:space="preserve"> </w:t>
      </w:r>
    </w:p>
    <w:p w:rsidR="00C84108" w:rsidRDefault="00C84108" w:rsidP="00C8410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trike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Opis zákazky 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Predmetom zákazky je dodávka jednonápravového traktora VARI XP 200, motorová jednotka, vlek ANV 400, Prevodovka DSK 319, radlica ASR 850,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zametací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kartáč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„100“</w:t>
      </w:r>
    </w:p>
    <w:p w:rsidR="00C84108" w:rsidRDefault="00C84108" w:rsidP="00C84108">
      <w:pPr>
        <w:tabs>
          <w:tab w:val="left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dodania </w:t>
      </w:r>
      <w:r w:rsidR="00364AA0">
        <w:rPr>
          <w:rFonts w:ascii="Arial" w:eastAsia="Times New Roman" w:hAnsi="Arial" w:cs="Arial"/>
          <w:b/>
          <w:sz w:val="20"/>
          <w:szCs w:val="20"/>
          <w:lang w:eastAsia="cs-CZ"/>
        </w:rPr>
        <w:t>tovaru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I. - II./2017 </w:t>
      </w:r>
    </w:p>
    <w:p w:rsidR="00C84108" w:rsidRDefault="00C84108" w:rsidP="00C84108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III.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Predpokladaná hodnota </w:t>
      </w:r>
      <w:r w:rsidR="00364AA0">
        <w:rPr>
          <w:rFonts w:ascii="Arial" w:eastAsia="Times New Roman" w:hAnsi="Arial" w:cs="Arial"/>
          <w:b/>
          <w:sz w:val="20"/>
          <w:szCs w:val="20"/>
          <w:lang w:eastAsia="cs-CZ"/>
        </w:rPr>
        <w:t>tovaru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Maximálne predpokladaná hodnota </w:t>
      </w:r>
      <w:r w:rsidR="00364AA0">
        <w:rPr>
          <w:rFonts w:ascii="Arial" w:eastAsia="Times New Roman" w:hAnsi="Arial" w:cs="Arial"/>
          <w:sz w:val="20"/>
          <w:szCs w:val="20"/>
          <w:lang w:eastAsia="cs-CZ"/>
        </w:rPr>
        <w:t>tovaru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 3 300,- € s  DPH.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IV.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Podmienky financovania: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Verejný obstarávateľ neposkytne preddavok na </w:t>
      </w:r>
      <w:r w:rsidR="00364AA0">
        <w:rPr>
          <w:rFonts w:ascii="Arial" w:eastAsia="Times New Roman" w:hAnsi="Arial" w:cs="Arial"/>
          <w:sz w:val="20"/>
          <w:szCs w:val="20"/>
          <w:lang w:eastAsia="cs-CZ"/>
        </w:rPr>
        <w:t>dodávku tovaru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Zákazka bude financovaná z vlastných prostriedkov rozpočtu obce. Splatnosť faktúry 30 dní po </w:t>
      </w:r>
      <w:r w:rsidR="00364AA0">
        <w:rPr>
          <w:rFonts w:ascii="Arial" w:eastAsia="Times New Roman" w:hAnsi="Arial" w:cs="Arial"/>
          <w:sz w:val="20"/>
          <w:szCs w:val="20"/>
          <w:lang w:eastAsia="cs-CZ"/>
        </w:rPr>
        <w:t>prevzatí tovaru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84108" w:rsidRDefault="00C84108" w:rsidP="00C84108">
      <w:pPr>
        <w:tabs>
          <w:tab w:val="left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Podmienky účasti 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doklad o oprávnení podnikať / neoverená kópia/ </w:t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VI.        Administratívne informácie </w:t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Lehota a podmienky  na predkladanie ponúk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Ponuky je potrebné zaslať na adresu verejného obstarávateľa do  </w:t>
      </w:r>
      <w:r w:rsidRPr="00364AA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27.01.2017 do 9:00 hod.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Ponuka predložená po uplynutí lehoty na predloženie ponuky nebude prijatá a bude vrátená na adresu uchádzača naspäť neotvorená.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Obal ponuky musí obsahovať nasledovné údaje: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*adresu verejného obstarávateľa uvedeného v bode I. výzvy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*adresu uchádzača ( názov, obchodné meno a adresa sídla alebo miesto podnikania )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*označenie „ Jednonápravový traktor VARI XP 200“   </w:t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Miesto  predkladania ponúk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Obecný úrad Vrádište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Sídlo organizácie: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</w:rPr>
        <w:t>č. 136, 908 49 Vrádište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Kontaktná osoba pre verejné obstarávanie : </w:t>
      </w:r>
      <w:r>
        <w:rPr>
          <w:rFonts w:ascii="Arial" w:hAnsi="Arial" w:cs="Arial"/>
          <w:color w:val="000000"/>
          <w:sz w:val="20"/>
          <w:szCs w:val="20"/>
        </w:rPr>
        <w:t xml:space="preserve">Milan Kováč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starosta obce </w:t>
      </w:r>
    </w:p>
    <w:p w:rsidR="00C84108" w:rsidRDefault="00C84108" w:rsidP="00C8410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Jazyk ponuky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Celá ponuka , doklady a dokumenty v nej predložené musia byť vyhotovené v slovenskom jazyku.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Mena a ceny uvádzané v ponuke: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Navrhovaná cena musí byť vyjadrená v € s presnosťou na dve desatinné miesta.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Ak je uchádzač platcom DPH, navrhovanú cenu uvedie v zložení: </w:t>
      </w:r>
    </w:p>
    <w:p w:rsidR="00C84108" w:rsidRDefault="00C84108" w:rsidP="00C8410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Navrhovaná zmluvná cena bez DPH</w:t>
      </w:r>
    </w:p>
    <w:p w:rsidR="00C84108" w:rsidRDefault="00C84108" w:rsidP="00C8410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DPH</w:t>
      </w:r>
    </w:p>
    <w:p w:rsidR="00C84108" w:rsidRDefault="00C84108" w:rsidP="00C8410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Navrhovaná zmluvná cena vrátane DPH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Ak uchádzač nie je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plátcom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DPH, uvedie navrhovanú zmluvnú cenu celkom a na skutočnosť, že nie je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plátcom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DPH upozorní.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VII.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Kritéria vyhodnotenia ponúk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Kritériom na vyhodnotenie je  najnižšia ponuková cena celkom v EURO. </w:t>
      </w:r>
      <w:r>
        <w:rPr>
          <w:rFonts w:ascii="Arial" w:hAnsi="Arial" w:cs="Arial"/>
          <w:sz w:val="20"/>
          <w:szCs w:val="20"/>
        </w:rPr>
        <w:t>Úspešnému uchádzačovi bude oznámené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že sa jeho ponuka prijíma, neúspešnému uchádzačovi bude oznámené, že neuspel a dôvody neprijatia jeho ponuky s uvedením identifikácie úspešného uchádzača a informáciu o výhodách  ponuky úspešného uchádzača .  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VIII.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Obsah ponuky : </w:t>
      </w:r>
    </w:p>
    <w:p w:rsidR="00C84108" w:rsidRDefault="00C84108" w:rsidP="00C8410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Ponuková cena  v € s presnosťou na dve desatinné miesta podpísané štatutárnym zástupcom uchádzačom  v súlade so zadaním , </w:t>
      </w:r>
    </w:p>
    <w:p w:rsidR="00C84108" w:rsidRDefault="00C84108" w:rsidP="00C8410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Doklady v zmysle bodu V. výzvy - doklad o oprávnení podnikať / neoverená kópia/ ,</w:t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IX.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Lehota viazanosti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: 20.02.2017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Ostatné </w:t>
      </w:r>
    </w:p>
    <w:p w:rsidR="00C84108" w:rsidRDefault="00C84108" w:rsidP="00C84108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Vyhodnotenie ponúk: dňa 27.01.2017 o 13,00 hod. na adrese verejného obstarávateľa.</w:t>
      </w:r>
    </w:p>
    <w:p w:rsidR="00C84108" w:rsidRDefault="00C84108" w:rsidP="00C84108">
      <w:pP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M i l a n   K o v á č </w:t>
      </w:r>
    </w:p>
    <w:p w:rsidR="00C84108" w:rsidRDefault="00C84108" w:rsidP="00C841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starosta obce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                           </w:t>
      </w:r>
    </w:p>
    <w:p w:rsidR="00966DE7" w:rsidRDefault="00966DE7"/>
    <w:sectPr w:rsidR="0096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FB2"/>
    <w:multiLevelType w:val="hybridMultilevel"/>
    <w:tmpl w:val="01682D70"/>
    <w:lvl w:ilvl="0" w:tplc="E4B206A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A76590"/>
    <w:multiLevelType w:val="hybridMultilevel"/>
    <w:tmpl w:val="313C5104"/>
    <w:lvl w:ilvl="0" w:tplc="BF2A3C7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08"/>
    <w:rsid w:val="00293C62"/>
    <w:rsid w:val="00364AA0"/>
    <w:rsid w:val="005728C9"/>
    <w:rsid w:val="00966DE7"/>
    <w:rsid w:val="00C84108"/>
    <w:rsid w:val="00C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E29C-DCE7-4DD2-A5A7-4BD2690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C84108"/>
    <w:rPr>
      <w:color w:val="0000FF"/>
      <w:u w:val="single"/>
    </w:rPr>
  </w:style>
  <w:style w:type="paragraph" w:styleId="Normlnywebov">
    <w:name w:val="Normal (Web)"/>
    <w:basedOn w:val="Normlny"/>
    <w:unhideWhenUsed/>
    <w:rsid w:val="00C841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841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84108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diste.sk" TargetMode="External"/><Relationship Id="rId5" Type="http://schemas.openxmlformats.org/officeDocument/2006/relationships/hyperlink" Target="mailto:vradiste@vrad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2017-01-25T13:17:00Z</dcterms:created>
  <dcterms:modified xsi:type="dcterms:W3CDTF">2017-01-25T13:17:00Z</dcterms:modified>
</cp:coreProperties>
</file>